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f5f" w14:textId="0b32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120 "Об утверждении бюджета Драгомировского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2022-2024 годы" от 28 декабря 2021 года № 120 (зарегистрировано в Реестре государственной регистрации нормативных правовых актов под № 162828)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Драгомировского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29378,3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–24568,3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- 649,9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Драгомировского сельского округа на 2022 год поступления целевых текущих трансфертов из республиканского бюджета в бюджет Драгомировского сельского округа в сумме 185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Драгомировского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Драгомировского сельского округа в сумме 218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Драгомировского сельского округа на 2022 год поступление текущих целевых трансфертов из областного бюджета в бюджет Драгомировского сельского округа в сумме 41,3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Драгомировского сельского округа на 2022 год поступления целевых текущих трансфертов из районного бюджета в бюджет Драгомировского сельского округа в сумме 12317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120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