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5eda9" w14:textId="885ed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Тимирязевского районного маслихата от 23 декабря 2021 года № 9/1 Об утверждении районного бюджета Тимирязевского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16 ноября 2022 года № 16/1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районного бюджета Тимирязевского района на 2022-2024 годы" от 23 декабря 2021 года № 9/1 (зарегистрировано в Реестре государственной регистрации нормативных правовых актов за № 25988),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Тимирязевского района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3 922 130,8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427 038,5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32 353,9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8 776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3 453 962,4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4 073 160,5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43 610,4 тысячи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59 728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16 117,6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20 396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20 396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- 215 036,1 тысяча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215 036,1 тысяча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59 728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16 117,6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171 425,7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Утвердить резерв местного исполнительного органа района на 2022 год в сумме 17 227,6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Установить лимит долга местного исполнительного органа на 2022 год в сумме 16 117,6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2022 года № 16/1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9/1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3 922 130,8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427 038,5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3 453 962,4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3 453 766,7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3 453 766,7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4 073 160,5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176 662,3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116 809,7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005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310 838,2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248 045,3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248 045,3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134 710,2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560 633,6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167 772,3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167 772,3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паспортов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392 861,3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392 861,3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163 475,5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162 528,3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149 106,3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131 878,7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131 878,7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1 994 380,5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1 994 380,5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1 994 380,5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1 730 445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под-группа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- 215 036,1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215 036,1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171 425,7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171 425,7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171 425,7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