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a707" w14:textId="fe8a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Дмитриевского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47 681,9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44 302,9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49 128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1446,1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29.11.2023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Дмитриевского сельского округа;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Дмитриевского сельского округа;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Дмитриевского сельского округа.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трансферты из вышестоящего бюджета в сумме 20 850,8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00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№17/6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29.11.2023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Функциона-льная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№17/6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№17/6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17/6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Дмитриевского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