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c827" w14:textId="fb9c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Уалихановском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23 марта 2022 года № 55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Уалихановского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Правила предоставления коммунальных услуг в Уалихановском районе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Уалихановского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от 23 марта 2022 года</w:t>
            </w:r>
          </w:p>
        </w:tc>
      </w:tr>
    </w:tbl>
    <w:bookmarkStart w:name="z11" w:id="4"/>
    <w:p>
      <w:pPr>
        <w:spacing w:after="0"/>
        <w:ind w:left="0"/>
        <w:jc w:val="left"/>
      </w:pPr>
      <w:r>
        <w:rPr>
          <w:rFonts w:ascii="Times New Roman"/>
          <w:b/>
          <w:i w:val="false"/>
          <w:color w:val="000000"/>
        </w:rPr>
        <w:t xml:space="preserve"> Правила предоставления коммунальных услуг</w:t>
      </w:r>
    </w:p>
    <w:bookmarkEnd w:id="4"/>
    <w:p>
      <w:pPr>
        <w:spacing w:after="0"/>
        <w:ind w:left="0"/>
        <w:jc w:val="both"/>
      </w:pPr>
      <w:r>
        <w:rPr>
          <w:rFonts w:ascii="Times New Roman"/>
          <w:b w:val="false"/>
          <w:i w:val="false"/>
          <w:color w:val="ff0000"/>
          <w:sz w:val="28"/>
        </w:rPr>
        <w:t xml:space="preserve">
      Сноска. Приложение в редакции постановления акимата Уалихановского района Северо-Казахстанской области от 23.05.2024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w:t>
      </w:r>
    </w:p>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1. Настоящие правила предоставления коммунальных услуг в Уалихановском районе (далее – Правила) разработаны в соответствии с подпунктом 16) пункта 2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9"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20"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21"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22"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3"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4"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25"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6"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27"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8"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9"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30"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31"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32"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33" w:id="23"/>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34"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35"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36"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7"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38"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39"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40"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bookmarkStart w:name="z41"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42"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2"/>
    <w:bookmarkStart w:name="z43" w:id="3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3"/>
    <w:bookmarkStart w:name="z44" w:id="3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4"/>
    <w:bookmarkStart w:name="z45"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6"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47"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48"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49"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bookmarkStart w:name="z50"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51"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52"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53" w:id="4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3"/>
    <w:bookmarkStart w:name="z54" w:id="4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4"/>
    <w:bookmarkStart w:name="z55"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56" w:id="46"/>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6"/>
    <w:bookmarkStart w:name="z57" w:id="47"/>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7"/>
    <w:bookmarkStart w:name="z58" w:id="48"/>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8"/>
    <w:bookmarkStart w:name="z59"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60"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61" w:id="5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1"/>
    <w:bookmarkStart w:name="z62" w:id="5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2"/>
    <w:bookmarkStart w:name="z63" w:id="5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3"/>
    <w:bookmarkStart w:name="z64" w:id="5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4"/>
    <w:bookmarkStart w:name="z65" w:id="5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5"/>
    <w:bookmarkStart w:name="z66" w:id="5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6"/>
    <w:bookmarkStart w:name="z67" w:id="5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68" w:id="5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69" w:id="59"/>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59"/>
    <w:bookmarkStart w:name="z70"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71" w:id="6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72"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bookmarkEnd w:id="62"/>
    <w:bookmarkStart w:name="z73" w:id="63"/>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3"/>
    <w:bookmarkStart w:name="z74" w:id="64"/>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4"/>
    <w:bookmarkStart w:name="z75" w:id="65"/>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5"/>
    <w:bookmarkStart w:name="z76" w:id="66"/>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6"/>
    <w:bookmarkStart w:name="z77" w:id="67"/>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7"/>
    <w:bookmarkStart w:name="z78" w:id="68"/>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8"/>
    <w:bookmarkStart w:name="z79" w:id="6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9"/>
    <w:bookmarkStart w:name="z80" w:id="7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0"/>
    <w:bookmarkStart w:name="z81" w:id="71"/>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1"/>
    <w:bookmarkStart w:name="z82" w:id="72"/>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2"/>
    <w:bookmarkStart w:name="z83" w:id="73"/>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73"/>
    <w:bookmarkStart w:name="z84" w:id="74"/>
    <w:p>
      <w:pPr>
        <w:spacing w:after="0"/>
        <w:ind w:left="0"/>
        <w:jc w:val="both"/>
      </w:pPr>
      <w:r>
        <w:rPr>
          <w:rFonts w:ascii="Times New Roman"/>
          <w:b w:val="false"/>
          <w:i w:val="false"/>
          <w:color w:val="000000"/>
          <w:sz w:val="28"/>
        </w:rPr>
        <w:t>
      20. Потребитель:</w:t>
      </w:r>
    </w:p>
    <w:bookmarkEnd w:id="74"/>
    <w:bookmarkStart w:name="z85" w:id="7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5"/>
    <w:bookmarkStart w:name="z86" w:id="76"/>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6"/>
    <w:bookmarkStart w:name="z87" w:id="77"/>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7"/>
    <w:bookmarkStart w:name="z88" w:id="78"/>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8"/>
    <w:bookmarkStart w:name="z89" w:id="79"/>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9"/>
    <w:bookmarkStart w:name="z90" w:id="80"/>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0"/>
    <w:bookmarkStart w:name="z91" w:id="81"/>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1"/>
    <w:bookmarkStart w:name="z92" w:id="82"/>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2"/>
    <w:bookmarkStart w:name="z93" w:id="83"/>
    <w:p>
      <w:pPr>
        <w:spacing w:after="0"/>
        <w:ind w:left="0"/>
        <w:jc w:val="both"/>
      </w:pPr>
      <w:r>
        <w:rPr>
          <w:rFonts w:ascii="Times New Roman"/>
          <w:b w:val="false"/>
          <w:i w:val="false"/>
          <w:color w:val="000000"/>
          <w:sz w:val="28"/>
        </w:rPr>
        <w:t>
      21. Поставщик:</w:t>
      </w:r>
    </w:p>
    <w:bookmarkEnd w:id="83"/>
    <w:bookmarkStart w:name="z94" w:id="84"/>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4"/>
    <w:bookmarkStart w:name="z95" w:id="85"/>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5"/>
    <w:bookmarkStart w:name="z96" w:id="86"/>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6"/>
    <w:bookmarkStart w:name="z97" w:id="87"/>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7"/>
    <w:bookmarkStart w:name="z98" w:id="88"/>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8"/>
    <w:bookmarkStart w:name="z99" w:id="89"/>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9"/>
    <w:bookmarkStart w:name="z100" w:id="90"/>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0"/>
    <w:bookmarkStart w:name="z101" w:id="91"/>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1"/>
    <w:bookmarkStart w:name="z102" w:id="92"/>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2"/>
    <w:bookmarkStart w:name="z103" w:id="93"/>
    <w:p>
      <w:pPr>
        <w:spacing w:after="0"/>
        <w:ind w:left="0"/>
        <w:jc w:val="left"/>
      </w:pPr>
      <w:r>
        <w:rPr>
          <w:rFonts w:ascii="Times New Roman"/>
          <w:b/>
          <w:i w:val="false"/>
          <w:color w:val="000000"/>
        </w:rPr>
        <w:t xml:space="preserve"> Глава 4. Порядок расчета и оплаты коммунальных услуг</w:t>
      </w:r>
    </w:p>
    <w:bookmarkEnd w:id="93"/>
    <w:bookmarkStart w:name="z104" w:id="94"/>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4"/>
    <w:bookmarkStart w:name="z105" w:id="9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5"/>
    <w:bookmarkStart w:name="z106" w:id="9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6"/>
    <w:bookmarkStart w:name="z107" w:id="97"/>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7"/>
    <w:bookmarkStart w:name="z108" w:id="98"/>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98"/>
    <w:bookmarkStart w:name="z109" w:id="99"/>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99"/>
    <w:bookmarkStart w:name="z110" w:id="100"/>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0"/>
    <w:bookmarkStart w:name="z111" w:id="101"/>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1"/>
    <w:bookmarkStart w:name="z112" w:id="102"/>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2"/>
    <w:bookmarkStart w:name="z113" w:id="103"/>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3"/>
    <w:bookmarkStart w:name="z114" w:id="104"/>
    <w:p>
      <w:pPr>
        <w:spacing w:after="0"/>
        <w:ind w:left="0"/>
        <w:jc w:val="left"/>
      </w:pPr>
      <w:r>
        <w:rPr>
          <w:rFonts w:ascii="Times New Roman"/>
          <w:b/>
          <w:i w:val="false"/>
          <w:color w:val="000000"/>
        </w:rPr>
        <w:t xml:space="preserve"> Глава 5. Порядок разрешения разногласий</w:t>
      </w:r>
    </w:p>
    <w:bookmarkEnd w:id="104"/>
    <w:bookmarkStart w:name="z115" w:id="105"/>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5"/>
    <w:bookmarkStart w:name="z116" w:id="106"/>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6"/>
    <w:bookmarkStart w:name="z117" w:id="10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7"/>
    <w:bookmarkStart w:name="z118" w:id="108"/>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8"/>
    <w:bookmarkStart w:name="z119" w:id="109"/>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9"/>
    <w:bookmarkStart w:name="z120" w:id="11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0"/>
    <w:bookmarkStart w:name="z121" w:id="111"/>
    <w:p>
      <w:pPr>
        <w:spacing w:after="0"/>
        <w:ind w:left="0"/>
        <w:jc w:val="both"/>
      </w:pPr>
      <w:r>
        <w:rPr>
          <w:rFonts w:ascii="Times New Roman"/>
          <w:b w:val="false"/>
          <w:i w:val="false"/>
          <w:color w:val="000000"/>
          <w:sz w:val="28"/>
        </w:rPr>
        <w:t>
      2) характер ухудшения качества коммунальных услуг;</w:t>
      </w:r>
    </w:p>
    <w:bookmarkEnd w:id="111"/>
    <w:bookmarkStart w:name="z122" w:id="11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2"/>
    <w:bookmarkStart w:name="z123" w:id="113"/>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3"/>
    <w:bookmarkStart w:name="z124" w:id="114"/>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4"/>
    <w:bookmarkStart w:name="z125" w:id="115"/>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5"/>
    <w:bookmarkStart w:name="z126" w:id="116"/>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6"/>
    <w:bookmarkStart w:name="z127" w:id="117"/>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7"/>
    <w:bookmarkStart w:name="z128" w:id="118"/>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8"/>
    <w:bookmarkStart w:name="z129" w:id="11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9"/>
    <w:bookmarkStart w:name="z130" w:id="120"/>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0"/>
    <w:bookmarkStart w:name="z131" w:id="121"/>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1"/>
    <w:bookmarkStart w:name="z132" w:id="12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2"/>
    <w:bookmarkStart w:name="z133" w:id="12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3"/>
    <w:bookmarkStart w:name="z134" w:id="124"/>
    <w:p>
      <w:pPr>
        <w:spacing w:after="0"/>
        <w:ind w:left="0"/>
        <w:jc w:val="left"/>
      </w:pPr>
      <w:r>
        <w:rPr>
          <w:rFonts w:ascii="Times New Roman"/>
          <w:b/>
          <w:i w:val="false"/>
          <w:color w:val="000000"/>
        </w:rPr>
        <w:t xml:space="preserve"> Глава 6. Заключительные положения</w:t>
      </w:r>
    </w:p>
    <w:bookmarkEnd w:id="124"/>
    <w:bookmarkStart w:name="z135" w:id="125"/>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5"/>
    <w:bookmarkStart w:name="z136" w:id="126"/>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6"/>
    <w:bookmarkStart w:name="z137" w:id="12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