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7b11" w14:textId="7787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24 декабря 2021 года № 2-13 с "Об утверждении бюджета Уалихановского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августа 2022 года № 6-21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2022-2024 годы" от 24 декабря 2021 года № 2-13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Уалихановского района Северо-Казахстанской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4 628 324,2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593 078,9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16 124,9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10 193,5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4 008 926,9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4 723 706,8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33 139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64 323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31 184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-128 521,6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128 521,6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31 184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95 382,6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 в районном бюджете на 2022 год поступление целевых текущих трансфертов из республиканского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государственной адресной социальной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средний ремонт автомобильной дороги районного значения KTUL-336 "Ундурус-Жумысшы-Мырзагул";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дорог в селе Кишкенеколь;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эффективности деятельности депутатов маслихатов.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Северо-Казахстанской области "О реализации решения Уалихановского районного маслихата "Об утверждении бюджета Уалихановского района Северо-Казахстанской области на 2022-2024 годы";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6-21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года№ 2-13 c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2022 год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