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e9d" w14:textId="2b96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22 декабря 2021 года № 126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октября 2022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22 декабря 2021 года № 126 "О бюджете города на 2022-2024 годы" (зарегистрировано в реестре государственной регистрации нормативных правовых актов за № 26260)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городской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331 252 796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276 352 722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3 076 225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37 616 349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337 364 410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-6 111 614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6 111 614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17 583 120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11 882 887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411 381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2022 год в сумме – 2 374 899 тысяч тенге".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 2022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2021 года № 126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331 252 796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276 352 722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37 616 349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53 140 376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