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861" w14:textId="b74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23 декабря 2022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2023-2025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387 044 941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326 808 168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444 358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8 046 162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51 746 253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389 305 824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3 919 677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4 000 000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80 323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- 6 269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6 269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- 6 174 291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6 174 291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10 065 506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6 912 545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3 021 330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2023 год объем бюджетных изъятий, перечисляемых из бюджета города Атырау в областной бюджет в сумме 272 481 544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трансфертов, передаваемых из городского бюджета в сельские бюджеты, в сумме 677 190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128 535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110 963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100 121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129 206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54 196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154 169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2023 год в сумме – 1 045 360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2023 год предусмотрены целевые трансферты на развитие из республиканского бюджета и из Национального фонда Республики Казахстан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1 396 970 тысяч тенге – на проектирование, развитие и (или) обустройство инженерно-коммуникационной инфраструктуры;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290 683 тысяч тенге – на развитие социальной и инженерной инфраструктуры в сельских населенных пунктах в рамках проекта "Ауыл-Ел бесігі".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2023 год предусмотрены целевые трансферты на развитие из областного бюджета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938 382 тысяч тенге – на проектирование, развитие и (или) обустройство инженерно-коммуникационной инфраструктуры;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7 115 239 тысяч тенге – на развитие систем водоснабжения и водоотведения;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170 023 тысяч тенге – на развитие транспортной инфраструктуры.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2023 год предусмотрены целевые текущие трансферты на государственную адресную социальную помощь в сумме – 293 743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курирующего заместителя акима города Атырау.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в городском бюджете на 2023 год предусмотрены целевые текущие трансферты из республиканского бюджета в следующих объемах: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4 764 тысяч тенге – на обеспечение прав и улучшение качества жизни лиц с инвалидностью в Республике Казахстан;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700 800 тысяч тенге – на приобретение жилья коммунального жилищного фонда.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 в соответствии с решением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в городском бюджете на 2023 год предусмотрены целевые текущие трансферты из Национального фонда Республики Казахстан на приобретение жилья коммунального жилищного фонда – 566 400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 в соответствии с решением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в городском бюджете на 2023 год предусмотрены целевые трансферты на развитие из Национального фонда Республики Казахстан на развитие теплоэнергетической системы – 2 133 233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 в соответствии с решением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в городском бюджете на 2023 год предусмотрены целевые текущие трансферты из областного бюджета на выполнение государственных обязательств по проектам государственно-частного партнерства – 852 343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 в соответствии с решением Атырауского городского маслихата Атырауской области от 14.04.2023 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14. Произведенные кассовые расходы по специфике 431 "Строительство новых объектов и реконструкция имеющихся объектов" программы 07 1 467 004 011 "Проектирование, развитие и (или) обустройство инженерно-коммуникационной инфраструктуры" в сумме 23 134 000 тенге перенести на специфику 431 "Строительство новых объектов и реконструкция имеющихся объектов" программы 07 1 467 004 015 "Проектирование, развитие и (или) обустройство инженерно-коммуникационной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Атырауского городского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211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городского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387 044 941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326 808 168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109 908 559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80 492 241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389 305 824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25 192 703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-6 174 291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211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теплотехническими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211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