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6050" w14:textId="3166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2022-2024 годы" от 27 декабря 2021 года № 14-1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30 марта 2022 года № 17-1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2022-2024 годы" от 27 декабря 2021 года №14-1 (зарегистрированное в реестре государственной регистрации нормативных правовых актов под № 26290)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51 843 435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48 311 778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219 450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3 282 598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52 427 943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15 243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18 378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3 135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- 599 751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- 599 751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18 378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3 135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584 508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51 843 435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48311778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3 282 587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долга местного испольнительного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