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cbe5" w14:textId="adec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Индерского района на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23 февраля 2022 года № 95-VII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8, 9 статьи 18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Индерский районный маслихат седьмого созыва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Индерского района на 2022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развития экономика, бюджета, финансов, малого и среднего предпринимательства, сельского хозяйства (Ш. Альмурзиев).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