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515f" w14:textId="7f05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декабря 2021 года № 117-VІІ "Об утверждении районного бюджета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12 октября 2022 года № 185-VII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районного бюджета на 2022-2024 годы" от 27 декабря 2021 года № 117-VІ (зарегистрировано в Реестре государственной регистрации нормативных правовых актов под № 26244)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14 701 439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3 458 390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45 209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11 153 340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15 289 618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16 210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41 350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25 140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- 604 389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604 389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41 350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25 140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588 179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Установить на 2022 год объемы трансфертов, передаваемых из районного бюджета в бюджеты сельских округов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37 475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54 773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5 700 тысяч тенге на озеленение населенных пунктов по предвыборной программме партии "AMANAT";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607 480 тысяч тенге на проведение работ по подготовке к зимнему периоду;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73 900 тысяч тенге на текущее содержание, материально-техническое оснащение и капитальный ремонт учреждений культуры;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20 500 тысяч тенге на содержание автомобильных дорог."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районном бюджете на 2022 год предусмотрены текущие целевые трансферты из республиканского бюджета и Национального фонда Республики Казахстан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189 605 тысяч тенге на выплату государственной адресной социальной помощи;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26 791 тысяч тенге на обеспечение прав и улучшение качества жизни инвалидов в Республике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227 876 тысяч тенге на развитие продуктивной занятости;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114 274 тысяч тенге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144 618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76 644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учреждений."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районном бюджете на 2022 год предусмотрены целевые текущие трансферты из областного бюджета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5 700 тысяч тенге на озеленение населенных пунктов по предвыборной программме партии "AMANAT";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792 тысяч тенге на реализацию проекта "Первое рабочее место" в рамках государственной программы "Еңбек";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138 041 тысяч тенге на оказание социальной помощи отдельным категориям граждан;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77 042 тысяч тенге на текущее содержание, материально-техническое оснащение и капитальный ремонт учреждений культуры;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625 717 тысяч тенге на проведение работ по подготовке к зимнему периоду;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82 881 тысяч тенге на субсидирование пассажирских перевозок;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81 828 тысяч тенге на содержание автомобильных дорог;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 тысяч тенге на реализацию проекта "Ұрпақтар келісім шарты";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10 107 тысяч тенге на оплату проезда сопровождающим детей-инвалидов и инвалидов 1 группы при санаторно-курортном лечении."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районном бюджета на 2022 год предусмотрены целевые трансферты развития из областного бюджета в следующих объемах: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37 482 тысяч тенге на развитие системы водоснабжения и водоотведения в сельских населенных пунктах;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46 726 тысяч тенге на развитие объектов культуры;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558 906 тысяч тенге на развитие транспортной инфраструктуры;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12 060 тысяч тенге на строительство инженерной инфраструктуры;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на строительство и реконструкцию объектов;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9 000 тысяч тенге на развитие объектов спорта."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районном бюджете на 2022 год предусмотрено 30 178 тысяча тенге для погашения и обслуживания долга местных исполнительных органов."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185-VІІ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117-VІІ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