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555a" w14:textId="ad85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2021 года № 117-VІІ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2022 года № 197-VII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2022-2024 годы" от 27 декабря 2021 года № 117-VІ (зарегистрировано в Реестре государственной регистрации нормативных правовых актов под № 26244)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11 955 314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3 491 187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34 495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8 415 107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12 543 493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16 211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25 140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- 604 390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604 390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25 140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588 179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бюджет района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75%.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2022 год объемы трансфертов, передаваемых из районного бюджета в бюджеты сельских округов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36 134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85 279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4 069 тысяч тенге на озеленение населенных пунктов по предвыборной программме партии "AMANAT";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472 095 тысяч тенге на проведение работ по подготовке к зимнему периоду;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73 617 тысяч тенге на текущее содержание, материально-техническое оснащение и капитальный ремонт учреждений культуры;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19 973 тысяч тенге на содержание автомобильных дорог."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2022 год в сумме 55 243 тысяч тенге."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2022 год предусмотрены текущие целевые трансферты из республиканского бюджета и Национального фонда Республики Казахстан в следующих объемах: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66 881 тысяч тенге на выплату государственной адресной социальной помощи;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14 217 тысяч тенге на обеспечение прав и улучшение качества жизни инвалидов в Республике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168 820 тысяч тенге на развитие продуктивной занятости;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114 274 тысяч тенге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144 674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76 445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2022 год предусмотрен целевой трансферт развития из Национального фонда Республики Казахстан в следующем объеме: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на развитие социальной и инженерной инфраструктуры в сельских населенных пунктах в рамках проекта "Ауыл - Ел бесігі"."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2022 год предусмотрены целевые текущие трансферты из областного бюджета в следующих объемах: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4 069 тысяч тенге на озеленение населенных пунктов по предвыборной программме партии "AMANAT";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 тысяч тенге на реализацию проекта "Первое рабочее место" в рамках государственной программы "Еңбек";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115 441 тысяч тенге на оказание социальной помощи отдельным категориям граждан;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74 718 тысяч тенге на текущее содержание, материально-техническое оснащение и капитальный ремонт учреждений культуры;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487 960 тысяч тенге на проведение работ по подготовке к зимнему периоду;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82 881 тысяч тенге на субсидирование пассажирских перевозок;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81 301 тысяч тенге на содержание автомобильных дорог;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 тысяч тенге на реализацию проекта "Ұрпақтар келісім шарты";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1 038 тысяч тенге на оплату проезда сопровождающим детей-инвалидов и инвалидов 1 группы при санаторно-курортном лечении;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100 607 тысяч тенге на разработку схемы зонирования земель и определение границ населенных пунктов, на оформление документов по земельным участкам."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бюджета на 2022 год предусмотрены целевые трансферты развития из областного бюджета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37 482 тысяч тенге на развитие системы водоснабжения и водоотведения в сельских населенных пунктах;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12 000 тысяч тенге на развитие объектов культуры;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243 540 тысяч тенге на развитие транспортной инфраструктуры;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12 060 тысяч тенге на строительство инженерной инфраструктуры;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18 500 тысяч тенге на строительство и реконструкцию объектов;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на развитие объектов спорта."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районном бюджете на 2022 год предусмотрено 30 179 тысяча тенге для погашения и обслуживания долга местных исполнительных органов.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2022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показателя."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197-VІІ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117-VІІ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