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374c2" w14:textId="87374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Арысского городского маслихата от 29 марта 2018 года № 20/152-VI "Об утверждении регламента собрания местного сообщества сельских округов города Арыс"</w:t>
      </w:r>
    </w:p>
    <w:p>
      <w:pPr>
        <w:spacing w:after="0"/>
        <w:ind w:left="0"/>
        <w:jc w:val="both"/>
      </w:pPr>
      <w:r>
        <w:rPr>
          <w:rFonts w:ascii="Times New Roman"/>
          <w:b w:val="false"/>
          <w:i w:val="false"/>
          <w:color w:val="000000"/>
          <w:sz w:val="28"/>
        </w:rPr>
        <w:t>Решение Арысского городского маслихата Туркестанской области от 18 марта 2022 года № 21/102-VІІ</w:t>
      </w:r>
    </w:p>
    <w:p>
      <w:pPr>
        <w:spacing w:after="0"/>
        <w:ind w:left="0"/>
        <w:jc w:val="both"/>
      </w:pPr>
      <w:bookmarkStart w:name="z1" w:id="0"/>
      <w:r>
        <w:rPr>
          <w:rFonts w:ascii="Times New Roman"/>
          <w:b w:val="false"/>
          <w:i w:val="false"/>
          <w:color w:val="000000"/>
          <w:sz w:val="28"/>
        </w:rPr>
        <w:t>
      Маслихат города Арыс РЕШИЛ:</w:t>
      </w:r>
    </w:p>
    <w:bookmarkEnd w:id="0"/>
    <w:bookmarkStart w:name="z2" w:id="1"/>
    <w:p>
      <w:pPr>
        <w:spacing w:after="0"/>
        <w:ind w:left="0"/>
        <w:jc w:val="both"/>
      </w:pPr>
      <w:r>
        <w:rPr>
          <w:rFonts w:ascii="Times New Roman"/>
          <w:b w:val="false"/>
          <w:i w:val="false"/>
          <w:color w:val="000000"/>
          <w:sz w:val="28"/>
        </w:rPr>
        <w:t xml:space="preserve">
      Внести в </w:t>
      </w:r>
      <w:r>
        <w:rPr>
          <w:rFonts w:ascii="Times New Roman"/>
          <w:b w:val="false"/>
          <w:i w:val="false"/>
          <w:color w:val="000000"/>
          <w:sz w:val="28"/>
        </w:rPr>
        <w:t>решение</w:t>
      </w:r>
      <w:r>
        <w:rPr>
          <w:rFonts w:ascii="Times New Roman"/>
          <w:b w:val="false"/>
          <w:i w:val="false"/>
          <w:color w:val="000000"/>
          <w:sz w:val="28"/>
        </w:rPr>
        <w:t xml:space="preserve"> Арысского городского маслихата от 29 марта 2018 года № 20/152-VI "Об утверждении регламента собрания местного сообщества сельских округов города Арыс" (зарегистрирован в Реестре государственной регистрации нормативных правовых актов за № 4519) следующие изменения: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решения изложить в новой редакции:</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3-1</w:t>
      </w:r>
      <w:r>
        <w:rPr>
          <w:rFonts w:ascii="Times New Roman"/>
          <w:b w:val="false"/>
          <w:i w:val="false"/>
          <w:color w:val="000000"/>
          <w:sz w:val="28"/>
        </w:rPr>
        <w:t> статьи 39-3 Закона Республики Казахстан "О местном государственном управлении и самоуправлении в Республике Казахстан", маслихат города Арыс РЕШИЛ:";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указанного решения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Байтанаев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маслихата города Арыс</w:t>
            </w:r>
            <w:r>
              <w:br/>
            </w:r>
            <w:r>
              <w:rPr>
                <w:rFonts w:ascii="Times New Roman"/>
                <w:b w:val="false"/>
                <w:i w:val="false"/>
                <w:color w:val="000000"/>
                <w:sz w:val="20"/>
              </w:rPr>
              <w:t>от 18 марта 2022 года</w:t>
            </w:r>
            <w:r>
              <w:br/>
            </w:r>
            <w:r>
              <w:rPr>
                <w:rFonts w:ascii="Times New Roman"/>
                <w:b w:val="false"/>
                <w:i w:val="false"/>
                <w:color w:val="000000"/>
                <w:sz w:val="20"/>
              </w:rPr>
              <w:t>№ 21/102-VІІ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Арысского городского маслихата</w:t>
            </w:r>
            <w:r>
              <w:br/>
            </w:r>
            <w:r>
              <w:rPr>
                <w:rFonts w:ascii="Times New Roman"/>
                <w:b w:val="false"/>
                <w:i w:val="false"/>
                <w:color w:val="000000"/>
                <w:sz w:val="20"/>
              </w:rPr>
              <w:t>от 29 марта 2018 года</w:t>
            </w:r>
            <w:r>
              <w:br/>
            </w:r>
            <w:r>
              <w:rPr>
                <w:rFonts w:ascii="Times New Roman"/>
                <w:b w:val="false"/>
                <w:i w:val="false"/>
                <w:color w:val="000000"/>
                <w:sz w:val="20"/>
              </w:rPr>
              <w:t>№ 20/152-VІ</w:t>
            </w:r>
          </w:p>
        </w:tc>
      </w:tr>
    </w:tbl>
    <w:bookmarkStart w:name="z8" w:id="3"/>
    <w:p>
      <w:pPr>
        <w:spacing w:after="0"/>
        <w:ind w:left="0"/>
        <w:jc w:val="left"/>
      </w:pPr>
      <w:r>
        <w:rPr>
          <w:rFonts w:ascii="Times New Roman"/>
          <w:b/>
          <w:i w:val="false"/>
          <w:color w:val="000000"/>
        </w:rPr>
        <w:t xml:space="preserve"> Регламент собрания местного сообщества сельских округов города Арыс</w:t>
      </w:r>
    </w:p>
    <w:bookmarkEnd w:id="3"/>
    <w:bookmarkStart w:name="z9" w:id="4"/>
    <w:p>
      <w:pPr>
        <w:spacing w:after="0"/>
        <w:ind w:left="0"/>
        <w:jc w:val="left"/>
      </w:pPr>
      <w:r>
        <w:rPr>
          <w:rFonts w:ascii="Times New Roman"/>
          <w:b/>
          <w:i w:val="false"/>
          <w:color w:val="000000"/>
        </w:rPr>
        <w:t xml:space="preserve"> Глава 1. Общие положения</w:t>
      </w:r>
    </w:p>
    <w:bookmarkEnd w:id="4"/>
    <w:bookmarkStart w:name="z10"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сельских округов города Арыс (далее – Регламент) разработан в соответствии с </w:t>
      </w:r>
      <w:r>
        <w:rPr>
          <w:rFonts w:ascii="Times New Roman"/>
          <w:b w:val="false"/>
          <w:i w:val="false"/>
          <w:color w:val="000000"/>
          <w:sz w:val="28"/>
        </w:rPr>
        <w:t>Типовым регламентом</w:t>
      </w:r>
      <w:r>
        <w:rPr>
          <w:rFonts w:ascii="Times New Roman"/>
          <w:b w:val="false"/>
          <w:i w:val="false"/>
          <w:color w:val="000000"/>
          <w:sz w:val="28"/>
        </w:rPr>
        <w:t xml:space="preserve"> собрания местного сообщества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w:t>
      </w:r>
    </w:p>
    <w:bookmarkEnd w:id="5"/>
    <w:bookmarkStart w:name="z11"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Start w:name="z12" w:id="7"/>
    <w:p>
      <w:pPr>
        <w:spacing w:after="0"/>
        <w:ind w:left="0"/>
        <w:jc w:val="both"/>
      </w:pPr>
      <w:r>
        <w:rPr>
          <w:rFonts w:ascii="Times New Roman"/>
          <w:b w:val="false"/>
          <w:i w:val="false"/>
          <w:color w:val="000000"/>
          <w:sz w:val="28"/>
        </w:rPr>
        <w:t>
      3. Регламент собрания утверждается маслихатом города Арыс.</w:t>
      </w:r>
    </w:p>
    <w:bookmarkEnd w:id="7"/>
    <w:bookmarkStart w:name="z13" w:id="8"/>
    <w:p>
      <w:pPr>
        <w:spacing w:after="0"/>
        <w:ind w:left="0"/>
        <w:jc w:val="both"/>
      </w:pPr>
      <w:r>
        <w:rPr>
          <w:rFonts w:ascii="Times New Roman"/>
          <w:b w:val="false"/>
          <w:i w:val="false"/>
          <w:color w:val="000000"/>
          <w:sz w:val="28"/>
        </w:rPr>
        <w:t xml:space="preserve">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 </w:t>
      </w:r>
    </w:p>
    <w:bookmarkEnd w:id="8"/>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bookmarkStart w:name="z14" w:id="9"/>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9"/>
    <w:bookmarkStart w:name="z15" w:id="10"/>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10"/>
    <w:bookmarkStart w:name="z16" w:id="1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1"/>
    <w:bookmarkStart w:name="z17" w:id="12"/>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2"/>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p>
      <w:pPr>
        <w:spacing w:after="0"/>
        <w:ind w:left="0"/>
        <w:jc w:val="both"/>
      </w:pPr>
      <w:r>
        <w:rPr>
          <w:rFonts w:ascii="Times New Roman"/>
          <w:b w:val="false"/>
          <w:i w:val="false"/>
          <w:color w:val="000000"/>
          <w:sz w:val="28"/>
        </w:rPr>
        <w:t xml:space="preserve">
      согласование отчуждения коммунального имущества сельского округа; </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both"/>
      </w:pPr>
      <w:r>
        <w:rPr>
          <w:rFonts w:ascii="Times New Roman"/>
          <w:b w:val="false"/>
          <w:i w:val="false"/>
          <w:color w:val="000000"/>
          <w:sz w:val="28"/>
        </w:rPr>
        <w:t xml:space="preserve">
      обсуждение проектов нормативных правовых актов, касающихся прав, свобод и обязанности граждан; </w:t>
      </w:r>
    </w:p>
    <w:p>
      <w:pPr>
        <w:spacing w:after="0"/>
        <w:ind w:left="0"/>
        <w:jc w:val="both"/>
      </w:pPr>
      <w:r>
        <w:rPr>
          <w:rFonts w:ascii="Times New Roman"/>
          <w:b w:val="false"/>
          <w:i w:val="false"/>
          <w:color w:val="000000"/>
          <w:sz w:val="28"/>
        </w:rPr>
        <w:t>
      согласование представленных акимом города кандидатур на должность акима сельского округа для дальнейшего внесения в соответствующую районную (городскую) избирательную комиссию для регистрации в качестве кандидата в акимы сельского округа;</w:t>
      </w:r>
    </w:p>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bookmarkStart w:name="z18" w:id="13"/>
    <w:p>
      <w:pPr>
        <w:spacing w:after="0"/>
        <w:ind w:left="0"/>
        <w:jc w:val="both"/>
      </w:pPr>
      <w:r>
        <w:rPr>
          <w:rFonts w:ascii="Times New Roman"/>
          <w:b w:val="false"/>
          <w:i w:val="false"/>
          <w:color w:val="000000"/>
          <w:sz w:val="28"/>
        </w:rPr>
        <w:t>
      5. Собрание созывается и проводится акимами сельских округов самостоятельно либо по инициативе не менее десяти процентов членов собрания, но не реже одного раза в квартал.</w:t>
      </w:r>
    </w:p>
    <w:bookmarkEnd w:id="13"/>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Start w:name="z19" w:id="14"/>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4"/>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Start w:name="z20" w:id="15"/>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5"/>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Start w:name="z21" w:id="16"/>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16"/>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Start w:name="z22" w:id="17"/>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17"/>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Start w:name="z23" w:id="18"/>
    <w:p>
      <w:pPr>
        <w:spacing w:after="0"/>
        <w:ind w:left="0"/>
        <w:jc w:val="both"/>
      </w:pPr>
      <w:r>
        <w:rPr>
          <w:rFonts w:ascii="Times New Roman"/>
          <w:b w:val="false"/>
          <w:i w:val="false"/>
          <w:color w:val="000000"/>
          <w:sz w:val="28"/>
        </w:rPr>
        <w:t>
      10. На созыв собрания приглашаются представители аппарата акима города, государственных учреждений и предприятий, а также физические и юридические лица, вопросы которых рассматриваются на созыве собрания. Также на созыве собрания могут присутствовать депутаты маслихата района (города областного значения), представители средств массовой информации и общественных объединений.</w:t>
      </w:r>
    </w:p>
    <w:bookmarkEnd w:id="18"/>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Start w:name="z24" w:id="19"/>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9"/>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Start w:name="z25" w:id="20"/>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20"/>
    <w:bookmarkStart w:name="z26" w:id="21"/>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21"/>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 (города областного значения).</w:t>
      </w:r>
    </w:p>
    <w:bookmarkStart w:name="z27" w:id="22"/>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22"/>
    <w:bookmarkStart w:name="z28" w:id="23"/>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23"/>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(города областного значения)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(города областного значения)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Start w:name="z29" w:id="24"/>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24"/>
    <w:bookmarkStart w:name="z30" w:id="25"/>
    <w:p>
      <w:pPr>
        <w:spacing w:after="0"/>
        <w:ind w:left="0"/>
        <w:jc w:val="both"/>
      </w:pPr>
      <w:r>
        <w:rPr>
          <w:rFonts w:ascii="Times New Roman"/>
          <w:b w:val="false"/>
          <w:i w:val="false"/>
          <w:color w:val="000000"/>
          <w:sz w:val="28"/>
        </w:rPr>
        <w:t xml:space="preserve">
      16. Решения, принятые на созыве собрания, распространяются аппаратом акима сельского округа через средства массовой информации или иными способами. </w:t>
      </w:r>
    </w:p>
    <w:bookmarkEnd w:id="25"/>
    <w:bookmarkStart w:name="z31" w:id="26"/>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6"/>
    <w:bookmarkStart w:name="z32" w:id="27"/>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27"/>
    <w:bookmarkStart w:name="z33" w:id="28"/>
    <w:p>
      <w:pPr>
        <w:spacing w:after="0"/>
        <w:ind w:left="0"/>
        <w:jc w:val="both"/>
      </w:pPr>
      <w:r>
        <w:rPr>
          <w:rFonts w:ascii="Times New Roman"/>
          <w:b w:val="false"/>
          <w:i w:val="false"/>
          <w:color w:val="000000"/>
          <w:sz w:val="28"/>
        </w:rPr>
        <w:t xml:space="preserve">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(города областного значения) или вышестоящим руководителям должностных лиц ответственных за исполнение решений собрания. </w:t>
      </w:r>
    </w:p>
    <w:bookmarkEnd w:id="28"/>
    <w:p>
      <w:pPr>
        <w:spacing w:after="0"/>
        <w:ind w:left="0"/>
        <w:jc w:val="both"/>
      </w:pPr>
      <w:r>
        <w:rPr>
          <w:rFonts w:ascii="Times New Roman"/>
          <w:b w:val="false"/>
          <w:i w:val="false"/>
          <w:color w:val="000000"/>
          <w:sz w:val="28"/>
        </w:rPr>
        <w:t xml:space="preserve">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(города областного значения) или вышестоящим руководством соответствующих должностных лиц.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