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02f5" w14:textId="2310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30 декабря 2021 года № 18/1 "О бюджетах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15 марта 2022 года № 21/1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30 декабря 2021 года № 18/1 "О бюджетах сельских округов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2022-2024 годы согласно приложению 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74 659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1 499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Бугунь на 2022-2024 годы согласно приложению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47 992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Буржар на 2022-2024 годы согласно приложению 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62 047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1 764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Женис на 2022-2024 годы согласно приложениым 10, 11,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34 261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Каракум на 2022-2024 годы согласно приложению 13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67 117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Караспан на 2022-2024 годы согласно приложениым 16, 17,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100 693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–101 193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Кажымукан на 2022-2024 годы согласно приложению 19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88 589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64 001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8 797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–8 797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Торткуль на 2022-2024 годы согласно приложению 22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–72 169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–73 230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1 061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Шубарсу на 2022-2024 годы согласно приложению 28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121 358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–5 550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5 550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Бугунь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Буржар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7 992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Кажымукан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Торткуль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