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06d2" w14:textId="6eb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28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ноября 2022 года № 31/3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районном бюджете на 2022-2024 годы" от 28 декабря 2021 года № 17/2 (зарегистрировано в Реестре государственной регистрации нормативных правовых актов под № 26269)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39 403 130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–2 359 847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36 992 959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39 455 997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35 571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52 867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1 162 512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