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f504" w14:textId="cfef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30 декабря 2021 года № 18/1 "О бюджетах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декабря 2022 года № 34/1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30 декабря 2021 года № 18/1 "О бюджетах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2022-2024 годы согласно приложению 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2022-2024 годы согласно приложению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2022-2024 годы согласно приложению 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Кажымухан на 2022-2024 годы согласно приложению 19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124 732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–133 529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8 797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Торткуль на 2022-2024 годы согласно приложению 22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2022-2024 годы согласно приложению 28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–5 550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Кажымұқан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