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c3aa" w14:textId="8bfc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23 декабря 2021 года № 11/61-VIІ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0 мая 2022 года № 17/91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"О районном бюджете на 2022-2024 годы" от 23 декабря 2021 года № 11/61-VIІ (зарегистрировано в реестре государственной регистрации нормативных правовых актов за № 260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22-2024 годы согласно приложению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631 8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99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120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770 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2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70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5 9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 7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/9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/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