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c3aa" w14:textId="8bfc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23 декабря 2021 года № 11/61-VIІ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0 мая 2022 года № 17/91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"О районном бюджете на 2022-2024 годы" от 23 декабря 2021 года № 11/61-VIІ (зарегистрировано в реестре государственной регистрации нормативных правовых актов за № 260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22-2024 годы согласно приложению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631 8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99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120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770 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2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70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5 9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8 7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7/9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/6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