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e550" w14:textId="fb3e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26 декабря 2022 года № 24/131-VII.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Караконырского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2023 год размер субвенций, передаваемых из районного бюджета в бюджет Караконырского сельского округа в сумме 52 889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Коксарайского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 субвенций, передаваемых из районного бюджета в бюджет Коксарайского сельского округа в сумме 59 707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2023 год размер субвенций, передаваемых из районного бюджета в бюджет Балтакольского сельского округа в сумме 51 320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Талаптинского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2023 год размер субвенций, передаваемых из районного бюджета в бюджет Талаптинского сельского округа в сумме 68 647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Шиликского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2023 год размер субвенций, передаваемых из районного бюджета в бюджет Шиликского сельского округа в сумме 52 489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Шаульдерского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2023 год размер субвенций, передаваемых из районного бюджета в бюджет Шаульдерского сельского округа в сумме 63 848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Тимурского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2023 год размер субвенций, передаваемых из районного бюджета в бюджет Тимурского сельского округа в сумме 60 111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Маякумского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2023 год размер субвенций, передаваемых из районного бюджета в бюджет Маякумского сельского округа в сумме 52 107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Отырарского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2023 год размер субвенций, передаваемых из районного бюджета в бюджет Отырарского сельского округа в сумме 55 736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Когамского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2023 год размер субвенций, передаваемых из районного бюджета в бюджет Когамского сельского округа в сумме 54 117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2023 год размер субвенций, передаваемых из районного бюджета в бюджет Каргалинского сельского округа в сумме 40 080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Аккумского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2023 год размер субвенций, передаваемых из районного бюджета в бюджет Аккумского сельского округа в сумме 47 773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Актюбинского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Предусмотреть на 2023 год размер субвенций, передаваемых из районного бюджета в бюджет Актюбинского сельского округа в сумме 42 699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Отрарского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8/49-VIІІ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