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3e4b" w14:textId="6ff3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2023 год для трудоустройства лиц, состоящих на учете службы пробации,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28 ноября 2022 года № 346. Утратило силу постановлением акимата Созакского района Туркестанской области от 6 сентября 2023 года № 195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Туркестанской области от 06.09.2023 № 195.</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службе пробаций" (зарегистрирован в Реестре государственной регистрации нормативных правовых актов за № 13898), акимат Созакского района ПОСТАНОВЛЯЕТ:</w:t>
      </w:r>
    </w:p>
    <w:bookmarkStart w:name="z2" w:id="1"/>
    <w:p>
      <w:pPr>
        <w:spacing w:after="0"/>
        <w:ind w:left="0"/>
        <w:jc w:val="both"/>
      </w:pPr>
      <w:r>
        <w:rPr>
          <w:rFonts w:ascii="Times New Roman"/>
          <w:b w:val="false"/>
          <w:i w:val="false"/>
          <w:color w:val="000000"/>
          <w:sz w:val="28"/>
        </w:rPr>
        <w:t>
      1. Установить квоту рабочих мест на 2023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Установить квоту рабочих мест на 2023 год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акимат Созакского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К.Оразова.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колендарных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Созакского</w:t>
            </w:r>
            <w:r>
              <w:br/>
            </w:r>
            <w:r>
              <w:rPr>
                <w:rFonts w:ascii="Times New Roman"/>
                <w:b w:val="false"/>
                <w:i w:val="false"/>
                <w:color w:val="000000"/>
                <w:sz w:val="20"/>
              </w:rPr>
              <w:t>районного акимата от</w:t>
            </w:r>
            <w:r>
              <w:br/>
            </w:r>
            <w:r>
              <w:rPr>
                <w:rFonts w:ascii="Times New Roman"/>
                <w:b w:val="false"/>
                <w:i w:val="false"/>
                <w:color w:val="000000"/>
                <w:sz w:val="20"/>
              </w:rPr>
              <w:t>"28" ноября 2022 года № 346</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"Шолаккорған-су" отдела жилищно-коммунального хозяйства, пассажирского транспорта и атомобильных дорог акимата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Созакского</w:t>
            </w:r>
            <w:r>
              <w:br/>
            </w:r>
            <w:r>
              <w:rPr>
                <w:rFonts w:ascii="Times New Roman"/>
                <w:b w:val="false"/>
                <w:i w:val="false"/>
                <w:color w:val="000000"/>
                <w:sz w:val="20"/>
              </w:rPr>
              <w:t>районного акимата от</w:t>
            </w:r>
            <w:r>
              <w:br/>
            </w:r>
            <w:r>
              <w:rPr>
                <w:rFonts w:ascii="Times New Roman"/>
                <w:b w:val="false"/>
                <w:i w:val="false"/>
                <w:color w:val="000000"/>
                <w:sz w:val="20"/>
              </w:rPr>
              <w:t>"28" ноября 2022 года № 346</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"Созақ Сәулет" отдела жилищно-коммунального хозяйства, пассажирского транспорта и атомобильных дорог акимата Созакского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