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631" w14:textId="f05f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Шардаринского районного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улицы, многоквартирного жилого дома для участия в сходе местного сообщества в Шардаринском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9 февраля 2022 года № 15-89-VII. Утратило силу решением Шардаринского районного маслихата Туркестанской области от 12 сентября 2023 года № 8-47-VIII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12.09.2023 № 8-47-VIII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улицы, многоквартирного жилого дома для участия в сходе местного сообщества в Шардаринском районе";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 порядок проведения раздельных сходов местного сообщества и определения количества представителей жителей города районного значения, села, микрорайона, улицы, многоквартирного жилого дома для участия в сходе местного сообщества в Шардаринском районе согласно приложению к настоящему решению".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15-89-VII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29-189-V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города районного значения, села, микрорайоны, улицы, многоквартирного жилого дома для участия в сходе местного сообщества в Шардаринском районе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микрорайоны, улицы, многоквартирного жилого дома.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микрорайоны, улицы, многоквартирного жилого дома (далее - раздельный сход) на территории, города районного значения, сельских округов созывается и проводится с целью избрания представителей для участия в сходе местного сообщества.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и организуется акимами города районного значения,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на интернет-ресурсе акимата Шардаринского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микрорайоны, улицы, многоквартирного жилого дома организуется акимом города районного значения и сельского округа.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микрорайоны, улицы, многоквартирного жилого дома, имеющих право в нем участвовать.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районного значения, села, микрорайоны,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Шардаринского района.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 районного значения, села, микрорайоны,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 и сельского округа.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города районного значения, села, улицы, многоквартирного жилого дома для участия в сходе местного сообщества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города районного значения, села, микрорайоны, улицы, многоквартирного жилого дома для участия в сходе местного сообщества определяется следующим порядке: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3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4 представителя.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1-3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