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2470" w14:textId="5c02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2021 года № 16-94-VII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июня 2022 года № 20-124-VII.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2021 года № 16-94-VІІ "О районном бюджете на 2022-2024 годы" (зарегистрированного в Реестре государственной регистрации нормативных правовых актов за № 26291)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Жетысайского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33 936 202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2 109 988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31 803 483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34 076 146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303 829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139 944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16-94-VII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