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a70a" w14:textId="b05a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24 декабря 2021 года № 16-94-VII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28 сентября 2022 года № 24-150-VII.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декабря 2021 года № 16-94-VІІ "О районном бюджете на 2022-2024 годы" (зарегистрированного в Реестре государственной регистрации нормативных правовых актов за № 26291)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38 594 316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2 268 916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22 731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36 302 669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38 734 260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163 885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- 303 829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303 829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139 944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 24-150-VII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16-94-VII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