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8603" w14:textId="cd68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нормативе отчисления и распределения части чистого дохода на местный бюджет районных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9 ноября 2022 года №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местном государственном управлении и самоуправлении в Республике Казахстан",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на местный бюджет районных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финансов акимата района Сауран" в порядке, установленном законодательными актами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постановления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Сауранского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Сауран Е. Жангазиеву.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_______2022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отчислений и распределения части чистого дохода на местный бюджет районных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государственных предприятий района - в размере 45 процентов от чистого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Часть чистого дохода, оставшаяся в распоряжении коммунальных государственных предприятий, направляется на развитие предприятия.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