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af7f" w14:textId="6d2a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28 декабря 2021 года № 15/2-VII "О бюджете города Усть-Каменогорска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27 июля 2022 года № 25/2-VII.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2022-2024 годы" от 28 декабря 2021 года № 15/2-VII (зарегистрировано в Реестре государственной регистрации нормативных правовых актов под № 26363)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80 492 452,1 тысячи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40 002 952,4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412 181,0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9 727 480,0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30 349 838,7 тысяч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81 712 357,8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1 021 011,0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1 021 011,0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-2 240 916,7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2 240 916,7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10 799 999,0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9 021 487,0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462 404,7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2022 год в сумме 146 201,7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80 492 452,1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40 002 952,4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26 555 712,6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17 288 417,2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9 267 295,4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5 836 030,8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5 836 030,8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6 347 926,0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9 727 480,0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9 418 682,0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9 418 682,0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30 349 838,7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30 349 838,7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30 349 838,7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81 712 357,8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1 496 155,9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160 392,4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263 136,8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260 136,8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4 868 006,6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4 707 317,6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785 065,3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40 106 678,2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4 536 621,1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1 303 785,6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219 833,5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35 228 196,4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13 597 114,0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21 229 764,4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341 860,7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699 189,4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417 672,4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261 187,7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261 187,7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7 846 540,3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7 846 440,3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3 202 838,1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872 362,7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1 120 436,0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23 878 934,4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23 878 934,4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23 490 510,0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-2 240 916,7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2 240 916,7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10 799 999,0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9 021 487,0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462 404,7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