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77f1" w14:textId="6f67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28 декабря 2021 года № 15/2-VII "О бюджете города Усть-Каменогорска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15 декабря 2022 года № 31/2-VII.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2022-2024 годы" от 28 декабря 2021 года № 15/2-VII (зарегистрировано в Реестре государственной регистрации нормативных правовых актов под № 162938)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88 761 928,6 тысячи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37 701 844,3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818 105,3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15 014 831,8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35 227 147,2 тысяч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90 041 700,2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- 195 474,9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195 474,9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1 021 011,0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1 021 011,0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-2 105 307,7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2 105 307,7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10 799 999,0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9 157 096,0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462 404,7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2022 год в сумме 125 724,9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Усть-Каменогорского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15/2-VII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88 761 928,6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37 701 844,3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23 152 008,8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13 718 154,0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9 433 854,8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6 488 460,5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6 488 460,5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6 667 212,0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4 052 512,0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818 105,3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15 014 831,8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14 673 731,8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14 673 731,8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35 227 147,2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35 227 147,2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35 227 147,2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90 041 700,2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1 633 958,9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361 972,8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361 972,8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262 310,8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4 464 855,3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4 304 166,3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181 728,6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1 038 686,0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393 717,4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792 825,3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485 936,2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41 035 780,1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5 301 344,8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1 754 848,8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1 316 631,3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1 318 724,5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221 685,3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621 708,6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35 379 819,9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13 593 666,8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21 247 675,1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346 709,5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1 116 763,3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228 096,1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539 551,8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539 551,8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429 863,4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12 846 892,0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12 386 377,0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4 072 005,8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3 362 067,4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268 154,2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1 853 849,6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803 859,4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658 601,2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26 181 086,9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26 181 086,9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25 091 463,5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700 453,9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373 437,7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-195 474,9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195 474,9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-2 105 307,7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2 105 307,7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9 157 096,0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9 157 096,0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9 157 096,0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