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4625" w14:textId="0914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24 декабря 2021 года № 20/129-VIІ "О бюджете города Семей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30 марта 2022 года № 23/175-VІI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Семей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бюджете города Семей на 2022-2024 годы" от 24 декабря 2021 года № 20/129-VІI (зарегистрировано в Реестре государственной регистрации нормативных правовых актов под № 26223),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городской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50 663 344,8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30 490 156,0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113 295,0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7 532 567,6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12 527 326,2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54 419 629,1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-153 692,3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58 978,7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212 671,0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-3 602 592,0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3 602 592,0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7 702 737,0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6 431 352,0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2 331 207,0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23/175- 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20/129-VІI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50 663 344,8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9 295 758,0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7 532 567,6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7 082 567,6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7 082 567,6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12 527 322,0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54 419 629,1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1 497 953,8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634 999,2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578 778,1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20 136 611,6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13 676 678,2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13 259 303,9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3 024 232,5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1 031 892,7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3 435 700,9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6 458 967,1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5 415 212,7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2 708 128,7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1 111 300,3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15 338 437,3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15 338 437,3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15 338 437,3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-153 692,3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-3 602 592,0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7 702 737,0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2 331 207,0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