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f76a" w14:textId="b3af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18/8-VII "О бюджете Медеуского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20 мая 2022 года № 23/6-VII. Утратило силу решением Абайского районного маслихата области Абай от 30 декабря 2022 года № 31/8-VII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18/8-VII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Медеуского сельского округа на 2022-2024 годы"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93 044,3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93 446,3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