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f76a" w14:textId="b3af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2022 года № 18/8-VII "О бюджете Медеуского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20 мая 2022 года № 23/6-VII. Утратило силу решением Абайского районного маслихата области Абай от 30 декабря 2022 года № 31/8-VII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31/8-VII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6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 18/8-VII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Медеуского сельского округа на 2022-2024 годы"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Медеуского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93 044,3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92 290,3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93 446,3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402,0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93 446,3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