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71511" w14:textId="74715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Аягозского районного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31 марта 2022 года № 12/222-VII. Утратило силу решением Аягозского районного маслихата области Абай от 3 мая 2023 года № 2/21-VIII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области Абай от 03.05.2023 </w:t>
      </w:r>
      <w:r>
        <w:rPr>
          <w:rFonts w:ascii="Times New Roman"/>
          <w:b w:val="false"/>
          <w:i w:val="false"/>
          <w:color w:val="ff0000"/>
          <w:sz w:val="28"/>
        </w:rPr>
        <w:t>№ 2/21-VIII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16 января 2018 года № 13 "О некоторых вопросах оценки деятельности административных государственных служащих" (зарегистрировано в Реестре государственной регистрации нормативных правовых актов под №16299)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Аягозского районного маслихата"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"Об утверждений методики оценки деятельности административных государственных служащих корпуса "Б" государственного учреждения "Аппарат Аягозского районного маслихата" от 15 марта 2018 года №20/145-VI (зарегистрировано в Реестре государственной регистрации нормативных правовых актов под №5573).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секретаря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Абуталипова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12/222-VIІ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Аягозского районного маслихата"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Аягозского районного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государственной службе Республики Казахстан", и определяет порядок оценки деятельности административных государственных служащих корпуса "Б" государственного учреждения "Аппарат Аягозского районного маслихата" (далее – служащие корпуса "Б").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используемые в настоящей Методике: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непосредственный руководитель – лицо, по отношению которому оцениваемый служащий находится в прямом подчинении;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вышестоящий руководитель – лицо, по отношению которому непосредственный руководитель оцениваемого служащего находится в прямом подчинении;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ключевые целевые индикаторы (далее – КЦИ) – устанавливаемые в соответствии со стратегическим планом государственного органа, меморандумом политического служащего/соглашением служащего корпуса "А" либо исходя из специфики деятельности служащего корпуса "Б" показатели (за исключением процессной работы), достижение которых свидетельствует об эффективности их деятельности;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индивидуальный план работы – документ, предусматривающий КЦИ служащего корпуса "Б" на оцениваемый период, и составляемый совместно с непосредственным руководителем и утверждаемый вышестоящим руководителем;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компетенции – совокупность знаний, умений и навыков, необходимых для эффективного выполнения профессиональной деятельности на конкретной государственной должности;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поведенческие индикаторы – поведенческие характеристики и уровень проявления компетенции у служащего корпуса "Б".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деятельности служащих корпуса "Б" (далее – оценка) проводится для определения эффективности и качества их работы.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Оценка не проводится в случаях, если срок его пребывания на конкретной должности, в том числе после выхода из социального отпуска или после завершения обучения составляет менее трех месяцев, а также в период испытательного срока.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период проведения оценки в трудовых отпусках, отпуске без сохранения заработной платы, периоде временной нетрудоспособности, командировке или на стажировке либо направленные на переподготовку, повышение квалификации, проходят оценку в течение 5 рабочих дней после выхода на работу.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(далее – уполномоченное лицо), создается Комиссия по оценке (далее – Комиссия), рабочим органом которой является служба управления персоналом либо в случае ее отсутствия –иное структурное подразделение (лицо), на которое возложено исполнение обязанностей службы управления персоналом (кадровой службой).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определяется уполномоченным лицом, количество членов Комиссии составляет не менее 5 человек.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Оценка проводится по двум отдельным направлениям: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оценки достижения КЦИ;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оценки компетенций служащих корпуса "Б".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Результаты оценки выполнения КЦИ являются основанием для принятия решений по выплате бонусов, поощрению, ротации, понижению в государственной должности либо увольнению.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 компетенций являются основанием для принятия решений по развитию у служащего корпуса "Б" необходимых компетенций. При этом, результаты оценки компетенций не влияют на выплату бонусов, поощрение, ротацию, понижение в государственной должности либо увольнение.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Документы, связанные с оценкой, хранятся в аппарате Аягозского районного маслихата в течение трех лет со дня завершения оценки.</w:t>
      </w:r>
    </w:p>
    <w:bookmarkEnd w:id="24"/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определения КЦИ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КЦИ определяются непосредственным руководителем в индивидуальном плане работы административного государственного служащего корпуса "Б", составляемого в течение 10 рабочих дней после начала оцениваемого периода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формирования индивидуального плана работы, с соответствующими КЦИ, он вносится на рассмотрение вышестоящему руководителю для утверждения.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если непосредственным руководителем служащего корпуса "Б" является первый руководитель государственного органа, индивидуальный план работы утверждается данным должностным лицом.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Вышестоящий руководитель возвращает индивидуальный план работы на доработку в случае несоответствия КЦИ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Повторное внесение индивидуального плана на рассмотрение вышестоящего руководителя осуществляется не позднее 2 рабочих дней после направления на доработку.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КЦИ являются: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конкретными (точно определяется результат с указанием ожидаемого положительного изменения, который необходимо достичь);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измеримыми (определяются конкретные критерии для измерения достижения КЦИ);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достижимыми (КЦИ определяются с учетом имеющихся ресурсов, полномочий и ограничений);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ограниченными во времени (определяется срок достижения КЦИ в течение оцениваемого периода);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ориентированы на реализацию стратегических целей государственного органа, меморандума политического служащего либо соглашения служащего корпуса "А".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Количество КЦИ составляет 5.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Индивидуальный план хранится в аппарате Аягозского районного маслихата.</w:t>
      </w:r>
    </w:p>
    <w:bookmarkEnd w:id="38"/>
    <w:bookmarkStart w:name="z46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оценки достижения КЦИ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целях осуществления контроля достижения КЦИ, предусмотренных индивидуальным планом работы, непосредственным руководителем осуществляется ежеквартальный мониторинг достижения установленных КЦИ.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итогам ежеквартального мониторинга непосредственным руководителем представляются письменные рекомендации оцениваемому служащему корпуса "Б" по достижению КЦИ и необходимым для этого дальнейшим мерам.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Для проведения оценки непосредственный руководитель служащего корпуса "Б" заполняет лист оценки по КЦИ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Методике, и подписывает его.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Оценка реализации индивидуального плана работы осуществляется по итогам года, на который составлялся индивидуальный план работы, на основе оценки достижения КЦИ в следующем порядке: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всех КЦИ ставится оценка "превосходно".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4 из 5 КЦИ ставится оценка "эффективно".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3 из 5 КЦИ ставится оценка "удовлетворительно".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достижении менее 3 из 5 КЦИ ставится оценка "неудовлетворительно".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Достижение КЦИ предусматривает полное исполнение предусмотренных индивидуальным планом показателей.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После заполнения оценочного листа непосредственным руководителем, он вносится на рассмотрение вышестоящему руководителю.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если непосредственным руководителем служащего корпуса "Б" является первый руководитель государственного органа, оценочный лист вносится на его рассмотрение.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 итогам рассмотрения оценочного листа служащего корпуса "Б" вышестоящим руководителем принимается одно из следующих решений: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согласиться с оценкой;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направить на доработку.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Оценочный лист направляется на доработку в случае недостаточности либо недостоверности подтверждающих достижения КЦИ фактов.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Повторное внесение оценочного листа на рассмотрение вышестоящего руководителя осуществляется не позднее 2 рабочих дней со дня направления на доработку.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После подписания вышестоящим руководителем оценочного листа специалист ответственный за кадровую службу персоналом не позднее 2 рабочих дней выносит его на рассмотрение Комиссии.</w:t>
      </w:r>
    </w:p>
    <w:bookmarkEnd w:id="56"/>
    <w:bookmarkStart w:name="z64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Порядок оценки компетенций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Оценка компетенций осуществляется непосредственным руководителем, по итогам которой заполняется оценочный лист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При заполнении оценочного листа необходимо руководствоваться набором поведенческих индикаторов по каждой компетенции, предусмотренных для категорий государственных должностей корпуса "Б"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 Количество поведенческих индикаторов по одной компетенции составляет не более десяти.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Уровень развития компетенции служащего определяется количеством поведенческих индикаторов, которые проявляются в деятельности служащего в течение оцениваемого периода в следующем порядке: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проявлении в деятельности служащего 3/4 и более поведенческих индикаторов, предусмотренных определенной компетенцией, ставится оценка "соответствует ожиданиям".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несоответствии деятельности служащего менее 3/4 поведенческим индикаторам, предусмотренным для конкретной компетенции, ставится оценка "не соответствует ожиданиям" по данной конкретной компетенции.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После подписания непосредственным руководителем оценочного листа специалист ответственный за кадровую службу управления персоналом не позднее 2 рабочих дней выносит его на рассмотрение Комиссии.</w:t>
      </w:r>
    </w:p>
    <w:bookmarkEnd w:id="63"/>
    <w:bookmarkStart w:name="z71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Рассмотрение результатов оценки Комиссией и обжалование результатов оценки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Специалист ответственный за кадровую службу формирует график проведения оценки по согласованию с председателем Комиссии и обеспечивает уведомление лиц, осуществляющих оценку, о ее проведении за семь рабочих дней.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Заседание Комиссии считается правомочным, если на нем присутствовали не менее двух третей ее состава.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Замена отсутствующего члена или председателя Комиссии осуществляется по решению уполномоченного лица путем внесения изменения в приказ о создании Комиссии.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Решение Комиссии принимается открытым голосованием.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Секретарем Комиссии является специалист ответственный за кадровую службу. Секретарь Комиссии не принимает участие в голосовании.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Специалист ответственный за кадровую службу обеспечивает проведение заседания Комиссии в соответствии со сроками, согласованными с председателем Комиссии.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Специалист ответственный за кадровую службу предоставляет на заседание Комиссии следующие документы: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протокола заседания Комиссии по форме, согласно приложению 5 к настоящей Методике.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Комиссия рассматривает результаты оценки и принимает одно из следующих решений: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принятия решения о пересмотре результатов оценки Комиссия корректирует оценку и указывает ее в графе "Корректировка Комиссией результатов оценки (в случае наличия)" протокола.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Результаты оценки утверждаются уполномоченным лицом и фиксируются в соответствующем протоколе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Специалист ответственный за кадровую службу ознакомляет служащего корпуса "Б" с результатами оценки в течение двух рабочих дней со дня ее завершения.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Ознакомление служащего корпуса "Б" с результатами оценки осуществляется в письменной форме. В случае отказа служащего от ознакомления, составляется акт в произвольной форме, который подписывается руководителем аппарата маслихата Аягозского района и двумя другими служащими государственного органа.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При этом служащим отказавшимся от ознакомления, результаты оценки направляются посредством интернет-портала государственных органов и/или единой автоматизированной базы данных (информационной системы) по персоналу государственной службы либо системы электронного документооборота в сроки,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 По итогам рассмотрения жалобы уполномоченным органом по делам государственной службы принимается одно из следующих решений: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 государственному органу отменить решение Комиссии и пересмотреть результаты оценки служащего корпуса "Б";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оставить без пересмотра результаты оценки служащего корпуса "Б".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Служащий корпуса "Б" вправе обжаловать результаты оценки в судебном порядке.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"Аппарат Аягозского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9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87"/>
    <w:p>
      <w:pPr>
        <w:spacing w:after="0"/>
        <w:ind w:left="0"/>
        <w:jc w:val="both"/>
      </w:pPr>
      <w:bookmarkStart w:name="z99" w:id="8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_____________________________________________________год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</w:p>
    <w:p>
      <w:pPr>
        <w:spacing w:after="0"/>
        <w:ind w:left="0"/>
        <w:jc w:val="both"/>
      </w:pPr>
      <w:bookmarkStart w:name="z100" w:id="89"/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_____________________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КЦИ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какого показателя меморандума политического служащего, соглашения служащего корпуса "А" либо документа системы государственного планирования вытекает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достижения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Конечный результат*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ожидаемое положительное изменение от достижения ключевого целевого индикатора.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методике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Аягозского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Вышестоящий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116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КЦИ</w:t>
      </w:r>
    </w:p>
    <w:bookmarkEnd w:id="96"/>
    <w:p>
      <w:pPr>
        <w:spacing w:after="0"/>
        <w:ind w:left="0"/>
        <w:jc w:val="both"/>
      </w:pPr>
      <w:bookmarkStart w:name="z117" w:id="9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(Ф.И.О., должность оцениваемого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КЦИ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достигнут/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не достигнут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оценки __________________________________________________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(неудовлетворительно, удовлетворительно, эффективно, превосходно)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Аягозского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3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4"/>
    <w:bookmarkStart w:name="z13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оценки по компетенциям</w:t>
      </w:r>
    </w:p>
    <w:bookmarkEnd w:id="105"/>
    <w:p>
      <w:pPr>
        <w:spacing w:after="0"/>
        <w:ind w:left="0"/>
        <w:jc w:val="both"/>
      </w:pPr>
      <w:bookmarkStart w:name="z133" w:id="106"/>
      <w:r>
        <w:rPr>
          <w:rFonts w:ascii="Times New Roman"/>
          <w:b w:val="false"/>
          <w:i w:val="false"/>
          <w:color w:val="000000"/>
          <w:sz w:val="28"/>
        </w:rPr>
        <w:t>
      _________________год</w:t>
      </w:r>
    </w:p>
    <w:bookmarkEnd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</w:p>
    <w:p>
      <w:pPr>
        <w:spacing w:after="0"/>
        <w:ind w:left="0"/>
        <w:jc w:val="both"/>
      </w:pPr>
      <w:bookmarkStart w:name="z134" w:id="107"/>
      <w:r>
        <w:rPr>
          <w:rFonts w:ascii="Times New Roman"/>
          <w:b w:val="false"/>
          <w:i w:val="false"/>
          <w:color w:val="000000"/>
          <w:sz w:val="28"/>
        </w:rPr>
        <w:t xml:space="preserve">
      Фамилия, имя, отчество (при его наличии) 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(соответствует ожиданиям/ не соответствует ожиданиям)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поведенческих индикаторов, которые не проявлялись у служащего (в случае оценки "не соответствует ожиданиям")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Ориентация на потребителя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Информирование потребителей услуг*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*Государственные служащие корпуса "Б", в круг должностных обязанностей которых не входят вопросы оказания государственных услуг, не оцениваются по компетенциям "Ориентация на потребителя услуг" и "Информирование потребителей услуг".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Служащий 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"Б"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Аягозского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4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Поведенческие индикаторы компетенций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компетенций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административных государственных должностей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эффективного поведения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Поведенческие индикаторы неэффективного поведения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ДЕЯТЕЛЬНОС-ТЬЮ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Е-3;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Собирает, анализирует и вносит руководству информацию, необходимую для планирования и обеспечения деятельности подразделения;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Планирует и организует работу вверенного коллектива, содействует в достижении ими запланированных результатов;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Контролирует деятельность работников в выполнении поставленных задач;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Обеспечивает результативность и качество работы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осуществляет сбор, анализ и внесение руководству информации, необходимой для планирования и обеспечения деятельности подразделения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Не планирует и не организует работу вверенного коллектива, не содействует в достижении ими запланированных результатов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♦ Не контролирует деятельность работников в выполнении поставленных задач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обеспечивает результативность и качество работы подразделения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 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Расставляет задания по приоритетности в порядке важности;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Готовит и вносит руководству качественные документы;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Умеет работать в условиях ограниченного времени;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Соблюдает установленные сроки.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Выполняет задания бессистемно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Готовит некачественные документы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Работает не оперативно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Допускает нарушения сроков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СОТРУДНИЧЕСТВО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Е-3;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Устанавливает доверительные отношения в коллективе;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Вносит предложения по организации эффективной работы подразделения и с обществом;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Делится опытом и знаниями с коллегами для совместного выполнения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Выявляет вклад каждого в достижение результатов.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Создает отношения взаимного недоверия среди работников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♦ Не вносит предложения по организации эффективной работы подразделения и с обществом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Не передает опыт и знания коллегам для совместного выполнения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выявляет вклад подчиненных в достижение результатов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 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Вносит вклад в работу коллектива и при необходимости обращается за разъяснениями к более опытным коллегам;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Развивает взаимодействие с коллегами и представителями государственных органов и организаций;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Обменивается мнениями и с учетом обсуждения выполняет задачи.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Демонстрирует замкнутую позицию в работе, не обращаясь за помощью к более опытным коллегам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Не взаимодействует с коллегами и представителями разных госорганов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прибегает к обсуждению задач с коллегами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ПРИНЯТИЕ РЕШЕНИЙ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Е-3;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Правильно распределяет поручения при организации деятельности подразделения;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Организует сбор информации необходимой для принятия решения;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Обсуждает с коллегами подходы при принятий решений;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♦Анализирует и прогнозирует возможные риски с учетом данных из различных источников;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Принимает в пределах компетенции решения, с учетом возможных рисков и последствий.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умеет распределять поручения при организации деятельности подразделения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♦Редко занимается поиском необходимой для принятия решений информации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♦Отказывается от обсуждения с коллективом подходов и не учитывает мнения других при принятий решений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Не анализирует и не прогнозирует возможные риски, или не учитывает данные из различных источников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♦При принятии решения не учитывает возможные риски и последствия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 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Умеет находить необходимую информацию;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Предлагает несколько вариантов решения задач, с учетом возможных рисков;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Обоснованно выражает свое мнение.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умеет находить необходимую информацию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♦ Не предлагает альтернативные варианты решения задач либо не учитывает возможные риски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Выражает не обоснованное мнение.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ОПЕРАТИВ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Е-3;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Рассматривает и вносит руководству предложения по использованию новых подходов в работе;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Проводит анализ происходящих изменений и принимает своевременные меры по улучшению работы;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Показывает своим примером, как правильно реагировать на изменения.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рассматривает и не вносит предложения по использованию новых подходов в работе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Не анализирует происходящие изменения и не принимает меры по улучшению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Теряет самообладание в период проводимых изменений и неожиданных перемен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 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Вносит предложения по улучшению работы;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♦ Изучает новые подходы и способы их внедрения;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♦ Сохраняет самоконтроль в изменившихся условиях;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Быстро адаптируется в меняющихся условиях.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Придерживается существующих процедур и методов работы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♦ Не изучает новые подходы и способы их внедрения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♦ Теряет самоконтроль в изменившихся условиях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адаптируется или долго адаптируется в меняющихся условиях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САМОРАЗ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Е-3;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Предлагает мероприятия по повышению уровня компетенций подчиненных;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В целях достижения результата развивает свои компетенции и принимает меры по их развитию у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Обсуждает с подчиненными их компетенции, в том числе требующие развития.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Демонстрирует незаинтересованность в развитии подчиненных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Не развивается сам и не ориентирует подчиненных на их развитие, даже если это необходимо для достижения результата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обсуждает с подчиненными их компетенции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 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♦Проявляет интерес к новым знаниям и технологиям; 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♦Стремится к саморазвитию, ищет новую информацию и способы ее применения;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♦Применяет на практике новые навыки, позволяющие повысить его эффективность.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Проявляет отсутствие интереса к новым знаниям и технологиям;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Неразвивается и безразличен к новой информации и способам ее применения ♦ Ограничивается теми навыками, которыми владеет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ДОБРОПОРЯДОЧНОСТЬ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Е-3;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Контролирует соблюдение принятых стандартов и норм, запретов и ограничений; 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Ставит интересы коллектива выше собственных;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Проявляет принципиальность в работе;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Формирует атмосферу доверия и уважения в коллективе;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Обеспечивает соблюдение принципов прозрачности и справедливости в действиях подчиненных;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Является образцом этического поведения для подчиненных, проявляя беспристрастность, справедливость, бескорыстие, а также уважительное отношение к чести и достоинству личности.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Допускает в коллективе не соблюдение принятых стандартов и норм, запретов и ограничений 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Ставит личные интересы выше интересов коллектива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Проявляет не принципиальность в работе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Не создает атмосферу доверия и уважения в коллективе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обеспечивает соблюдение принципов прозрачности и справедливости в действиях подчиненных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 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Следует установленным этическим нормам и стандартам;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Добросовестно выполняет свою работу;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Ведет себя честно, скромно, справедливо и проявляет вежливость и корректность к другим.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♦ Демонстрирует поведение, противоречащее этическим нормам и стандартам 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♦ Проявляет халатность при выполнении своей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Ведет себя не честно, вызывающе, предвзято и проявляет грубость и высокомерие к другим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СТРЕССОУСТОЙЧИ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Е-3;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 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Сдержанно реагирует на критику и в случае ее обоснованности принимает меры по устранению недостатков.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Несдержанно реагирует на критику и не принимает меры по устранению недостатков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Е-3;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Принимает личную ответственность за организацию деятельности структурного подразделения.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Перекладывает на других должностных лиц ответственность за организацию деятельности структурного подразделения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Е-3, 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Принимает ответственность за свои действия и результаты.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Перекладывает ответственность на других за свои действия и результаты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E-2; Е-3; (руководитель структурного подразделения);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Анализирует и вносит предложения по внедрению инновационных подходов и решений, направленных на повышение эффективности деятельности.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анализирует и не вносит предложения по внедрению инновационных подходов и решений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Е-3; E-4;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Вырабатывает и предлагает идеи и предложения и выполняет дополнительную работу помимо своих основных обязанностей.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♦ Не вырабатывает и не предлагает идеи и предложения и не выполняет дополнительную работу помимо своих основных обязанностей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методике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оценки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государственных служащих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"Аппарат Аягозского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21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Уполномоченное 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bookmarkStart w:name="z217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40"/>
    <w:p>
      <w:pPr>
        <w:spacing w:after="0"/>
        <w:ind w:left="0"/>
        <w:jc w:val="both"/>
      </w:pPr>
      <w:bookmarkStart w:name="z218" w:id="14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(оцениваемый период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...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44"/>
    <w:p>
      <w:pPr>
        <w:spacing w:after="0"/>
        <w:ind w:left="0"/>
        <w:jc w:val="both"/>
      </w:pPr>
      <w:bookmarkStart w:name="z222" w:id="14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Проверено:</w:t>
      </w:r>
    </w:p>
    <w:p>
      <w:pPr>
        <w:spacing w:after="0"/>
        <w:ind w:left="0"/>
        <w:jc w:val="both"/>
      </w:pPr>
      <w:bookmarkStart w:name="z223" w:id="146"/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____________________________________ Дата: ___________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bookmarkStart w:name="z224" w:id="147"/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__________________________________ Дата: ___________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both"/>
      </w:pPr>
      <w:bookmarkStart w:name="z225" w:id="148"/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__________________________________________ Дата: ___________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инициалы, 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