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9f93" w14:textId="70f9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15/7-VІI "О бюджете Канонерского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"О бюджете Канонерского сельского округа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15/7-VІІ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Канонерского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47993,0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45093,0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47993,0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21/6-VІI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15/7-VІI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