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aae9" w14:textId="8a7a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11/187-VII "О бюджете Акжальского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14/230-VII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11/187-VІI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Акжальского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Акжальского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43054,0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38613,0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45028,1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1974,1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14/230-VIІ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11/187-VIІ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