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8af3" w14:textId="a0f8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11/188-VII "О бюджете Аршалинского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17/268-VII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11/187-VІI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Аршалинского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Аршалинского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48422,0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47112,0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49913,5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-1491,5тысяч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1491,5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17/268-VІI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11/188-VІI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