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714e" w14:textId="0077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24 декабря 2021 года № 15-3 "О бюджете Биржанского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2022-2024 годы" от 24 декабря 2021 года №15-3 следующие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Биржанского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- 65 309,0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- 65 408,8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99,8 тысяч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99,8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