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65ba" w14:textId="e4d6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Катон-Карагайского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2022 года № 25/314-VII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Катон-Карагайского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6 032 816,8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1 677 450,0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16 656,6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4 335 443,3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6 306 399,9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45 922,8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108 675,0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62 752,2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- 319 505,9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319 505,9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108 675,0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62 752,2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273 583,1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9/112-VIII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установлен объем субвенции, передаваемый из областного бюджета в сумме 897 779,0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2023 год в сумме 32 506,0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2023 год объемы субвенций, передаваемых из районного бюджета в бюджеты сельских округов в сумме 651 957,0 тысяч тенге, в том числе 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Алтынбельский сельский округ – 49 712,0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Аккайнарский сельский округ – 53 602,0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Аксуский сельский округ – 57 627,0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Белкарагайский сельский округ – 41 772,0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Жамбылский сельский округ – 37 133,0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Катон-Карагайский сельский округ – 70 968,0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Коробихинский сельский округ – 63 028,0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Ново-Поляковский сельский округ – 53 201,0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Ново-Хайрузовский сельский округ – 50 841,0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Солдатовский сельский округ – 39 234,0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Солоновский сельский округ – 31 642,0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Урыльский сельский округ – 42 972,0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Улкен Нарынский сельский округ – 60 225,0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районном бюджете объемы целевых текущих трансфертов из областного бюджета на 2023 год, передаваемых в бюджеты сельских округов в сумме 190771,0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Белкарагайский сельский округ – 57008,7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сельский округ – 20700,0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Урыльский сельский округ – 5700,0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Алтынбельский сельский округ – 92791,3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14571,0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Катон-Карагайского районного маслихата Восточно-Казахстанской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5/53-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на 2023 год,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целевые текущие трансферты и трансферты на развитие из областного бюджета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целевые текущие трансферты и трансферты на развитие из республиканского бюджета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перечень бюджетных программ развития районного бюджета на 2023-2025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реализацию мер социальной поддержки специалистам социальной сферы сельских населенных пунктов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резерв местного исполнительного органа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9/112-VIII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25/314 -VII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/314 -VII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2023 год,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Катон-Карагайского районного маслихата Восточно-Казахстанской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9/112-VIII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Катон-Карагайского районного маслихата Восточно-Казахстанской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9/112-VIII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Катон-Карагайского районного маслихата Восточно-Казахстанской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9/112-VIII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2023-2025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Катон-Карагайского районного маслихата Восточно-Казахстанской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9/112-VIII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2389879,2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3386856,0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комплексной вневедомственной экспертизы по проекту "Реконструкция 2-х двухэтажных 16 квартирных домов в с.Катон-Карагай ул. Бокея, 102, 106"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сооружений с. Катон-Карагай Катон-Карагайского района.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Улкен Нарын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сооружении в с.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1306656,2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1306656,2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1306656,2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здания автовокзала под размещение краеведческого центра, расположенного по улице Огнева, 54 в селе Улкен Нарын Катон-Карагайского района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селе Катон-Карагай, Катон-Карагайского района ВКО. Электроснабжение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центральной котельной и тепловых сетей в селе Катон-Карагай Катон-Карагайского района Восточно-Казахстанской области. Корректировка.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389753,0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25/314 -VII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социальной поддержки специалистам социальной сферы сельских населенных пунктов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Катон-Карагайского районного маслихата Восточно-Казахстанской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8/84-VIII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