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6d2a" w14:textId="b226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2021 года № 14/3-VII "О бюджете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30 марта 2022 года № 17/6-VII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2022-2024 годы" от 27 декабря 2021 года № 14/3-VІI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- 4024924,3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- 1589626,0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- 6474,0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- 2424824,3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- 5296166,1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- 151612,0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- 151612,0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- 36749,0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- 78114,0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- 78114,0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- 114863,0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- 36749,0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бюджета, а также содержащимися 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бюджета, а также содержащимися и финансируемыми из бюджета (сметы расходов)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улучшению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