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5d1f" w14:textId="3c55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2021 года № 14/3-VII "О бюджете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сентября 2022 года № 25/2-VII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2022-2024 годы" от 27 декабря 2021 года № 14/3-VІI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- 4612900,4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- 2147623,0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- 15474,0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- 2422803,4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- 5884142,2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- 149497,0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- 149497,0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- 34634,0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- 75999,0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- 75999,0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- 114863,0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- 34634,0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2422691,1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улучшению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