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e392" w14:textId="6dde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15/10-VII "О бюджете Маралдинского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Курчумского района на 2022-2024 годы" от 28 декабря 2021 года № 15/10-VII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- 74780,0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- 2081,0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- 72699,0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- 74904,3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- 124,3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- 124,3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- 124,3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