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d3a1" w14:textId="6c1d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15/10-VII "О бюджете Маралдинского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июня 2022 года № 20/10-VII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Курчумского района на 2022-2024 годы" от 28 декабря 2021 года № 15/10-VII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Маралдинского сельского округа Курчумского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- 48070,0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- 45989,0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- 48194,3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2022 года № 20/10-VII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15/10-VII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