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b0bc" w14:textId="45db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Тоскаинского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30/13-VII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Тоскаинского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43506.0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40458.0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44070.6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- 564,6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- 564,6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Тоскаинского сельского округа объем субвенции, передаваемый из районного бюджета в бюджет Тоскаинского сельского округа на 2023 год в сумме 28108,0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