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47157" w14:textId="83471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Тарбагатайского районного маслихата Восточно-Казахстанской области от 31 декабря 2021 года № 13/7-VII "О бюджете Кабанбайского сельского округа Тарбагатайского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19 апреля 2022 года № 16/7-VII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Тарбагатайский районный маслихат Восточно-Казахстанской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Кабанбайского сельского округа Тарбагатайского района на 2022-2024 годы" от 31 декабря 2021 года № 13/7-VII (зарегистрировано в Реестре государственной регистрации нормативных правовых актов под № 164017)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Кабанбайского сельского округа Тарбагатайского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34 523,0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31 002,0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35 172,9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-649,9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649,9 тысяч тенге.";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Используемые остатки бюджетных средств 649,9 тысяч тенге распределить согласно приложению 4 к настоящему решению.";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Тарбагатайского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