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446d" w14:textId="ecd4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"О бюджете Уланского района на 2022-2024 годы" от 27 декабря 2021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25 марта 2022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бюджете Уланского района на 2022-2024 годы" от 27 декабря 2021 года № 96 (зарегистрировано в Реестре государственной регистрации нормативных правовых актов под № 26228)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4720283,9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2126200,9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27598,0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166942,1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2399542,9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4967605,8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194347,0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266481,0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72134,0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-441668,9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441668,9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544948,0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819973,0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716693,9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