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25cc" w14:textId="ea025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Уланского районного маслихата "О бюджете Уланского района на 2022-2024 годы" от 27 декабря 2021 года №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8 июня 2022 года № 156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Уланский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"О бюджете Уланского района на 2022-2024 годы" от 27 декабря 2021 года № 96 (зарегистрировано в Реестре государственной регистрации нормативных правовых актов под № 26228)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5332879,5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2211300,9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80492,0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86942,1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2954144,5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5549238,4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230675,0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302809,0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72134,0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-447033,9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447033,9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544948,0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814608,0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716693,9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5332879,5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2954144,5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5549238,4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1118376,9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-447033,9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716693,9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