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3359" w14:textId="d0a3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12-186/VII "О бюджете Кабанбайского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12-186/VII "О бюджете Кабанбайского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Кабанбайского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44 170,0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-1 550,4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15-247/VII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