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ecb" w14:textId="de37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12-195/VII "О бюджете Салкынбельского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16-282/VII.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12-195/VII "О бюджете Салкынбельского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Салкынбельского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33 205,0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35 625,8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-2 420,8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2 420,8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2 420,8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16-282/VII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12-195/VII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