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a56e" w14:textId="feca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2021 года № 11-2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апреля 2022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2022-2024 годы" от 27 декабря 2021 года № 11-2 (зарегистрировано в Реестре государственной регистрации нормативных правовых актов под № 26321)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9 660 147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1 490 175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11 321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8 152 126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9 989 853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104 537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111 857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-434 243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434 243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111 857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362 320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2022 год поступление целевых трансфертов из республиканского бюджета в общей сумме 916 307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229 586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100 368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25 906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19 405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12 006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956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1 588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77 792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55 134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10 201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82 964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82 172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дороги село Тайпак Акжаикского района ЗКО – 156 844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(улицы Казахстан, Ихсанова, Мангилик ел, Сейфуллина, Сырым батыр, Оракбаева, Курмангазы) в селе Чапаево Акжаикского района ЗКО – 61 385 тысяча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трансфертов из областного бюджета в общей сумме 531 733 тысяча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9 680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сертификаты – 4 500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373 827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18 378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7 460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823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2 563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945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2 517 тысячи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к селе Алгабас, Акжаикского района ЗКО (корректировка) – 111 040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трансфертов на развитие в общей сумме 111 145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24 квартирных жилых домов в селе Чапаево Акжаикского района ЗКО – 96 233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(электроснабжение) северного и южного жилого района село Чапаево Акжаикского района ЗКО (корректировка) – 14 912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Установить на 2022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(города областного значения) бюджет в размере 86%;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(города областного значения) бюджет в размере 86%;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(города областного значения) бюджет в размере 100%;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(города областного значения) бюджет в размере 86%;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(города областного значения) бюджет в размере 86%;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(города областного значения) бюджет в размере 0%.";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резерв местного исполнительного органа района на 2022 год в размере – 27 258 тысяч тенге.";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11-2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9660147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9989853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