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21c7" w14:textId="bef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26 декабря 2022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2022-2024 годы" от 27 декабря 2021 года № 11-2 (зарегистрировано в Реестре государственной регистрации нормативных правовых актов под № 26321)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11 723 943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1 490 175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132 815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10 094 428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12 053 649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104 537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111 857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-434 243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434 243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111 857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362 320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