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0978" w14:textId="6850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Мастексайского сельского округа Жангалинского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29 декабря 2022 года № 32-7.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Мастексайского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64 442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2 696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61 426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64 951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12-7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Мастексайского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Мастексайского сельского округа на 2023 год поступления субвенции передаваемых из районного бюджета в сумме 29 667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32-7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2023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12-7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32-7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32-7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