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ac36" w14:textId="b1ea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Бейбітшілік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23 декабря 2022 года № 24-4.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сельского округа Бейбітшілік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54 906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51 896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58 281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- 3 375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3 375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Бейбітшілік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24-2 "О бюджете района Бәйтерек на 2023-2025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2023-2025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2023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2023 год поступления субвенции передаваемых из районного бюджета в сумме 19 651 тысяча тенге и 18 057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24-4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№24-4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2024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№24-4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2025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