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5b19" w14:textId="91c5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Щаповского сельского округа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24-22.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Щаповского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75 294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70 548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76 647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- 1 353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1 353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 9-22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Щаповского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 "О бюджете района Бәйтерек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2023 год поступления субвенции передаваемых из районного бюджета в сумме 24 736 тысяч тенге и 17 636 тысяч тенге целевые текущие трансферты нижестоящим бюджетам.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24-22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 9-22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76 647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24-22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2024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47 776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24-22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2025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