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fbb3" w14:textId="33cf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Бостандыкского сельского округа Казталовского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2022 года № 27-3.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Бостандыкского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47 629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2 103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45 526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47 760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-131 тысяча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Бостандыкского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21 декабря 2022 года №26-2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Бостандыкского сельского округа на 2023 год поступления субвенции, передаваемых из районного бюджета в сумме 42 983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№27-3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№27-3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2025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