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933c" w14:textId="a299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30 декабря 2021 года №16-4 "О бюджете Алмазненского сельского округа Чингирлауского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апреля 2022 года № 21-4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30 декабря 2021 года №16-4 "О бюджете Алмазненского сельского округа Чингирлауского района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Алмазненского сельского округа Чингирлауского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30 150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29 182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30 210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Алмазненсукого сельского округа на 2022 год поступление целевых трансфертов из областного бюджета в общей сумме 7 394 тысячи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новую систему оплаты труда государственных служащих основанной на факторно-бальной шкале – 7 394 тысячи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сельском бюджете на 2022 год поступление целевых трансфертов из районного бюджета в общей сумме 1 280 тысяч тенге: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1 280 тысяч тенге;".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№16-4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