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cc41" w14:textId="1a4c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30 декабря 2021 года №16-6 "О бюджете Ащысайского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2022 года № 26-6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№16-6 "О бюджете Ащысайского сельского округа Чингирлауского района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 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Ащысайского сельского округа на 2022 год поступление целевых трансфертов из республиканского бюджета в общей сумме 912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912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Ащысайского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914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914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 в бюджете Ащысайского сельского округа на 2022 год поступление целевых трансфертов из областного бюджета в общей сумме 7 149 тысяч тенге: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7 149 тысяч тенге.";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2 021 тысяча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2 021 тысяча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№16-6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